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32" w:rsidRDefault="00FE1B32" w:rsidP="00FE1B32">
      <w:pPr>
        <w:ind w:left="4395"/>
        <w:jc w:val="both"/>
        <w:rPr>
          <w:rFonts w:ascii="Times New Roman" w:hAnsi="Times New Roman"/>
        </w:rPr>
      </w:pPr>
      <w:bookmarkStart w:id="0" w:name="_GoBack"/>
      <w:bookmarkEnd w:id="0"/>
      <w:r>
        <w:rPr>
          <w:rFonts w:ascii="Times New Roman" w:hAnsi="Times New Roman"/>
        </w:rPr>
        <w:t>Губернатору Московской области</w:t>
      </w:r>
    </w:p>
    <w:p w:rsidR="00FE1B32" w:rsidRDefault="00FE1B32" w:rsidP="00FE1B32">
      <w:pPr>
        <w:ind w:left="4395"/>
        <w:jc w:val="both"/>
        <w:rPr>
          <w:rFonts w:ascii="Times New Roman" w:hAnsi="Times New Roman"/>
        </w:rPr>
      </w:pPr>
      <w:r>
        <w:rPr>
          <w:rFonts w:ascii="Times New Roman" w:hAnsi="Times New Roman"/>
        </w:rPr>
        <w:t>Воробьеву А.Ю.</w:t>
      </w:r>
    </w:p>
    <w:p w:rsidR="00FE1B32" w:rsidRPr="00E134D5" w:rsidRDefault="00FE1B32" w:rsidP="00FE1B32">
      <w:pPr>
        <w:ind w:left="4395"/>
        <w:rPr>
          <w:rFonts w:ascii="Times New Roman" w:hAnsi="Times New Roman"/>
        </w:rPr>
      </w:pPr>
      <w:r w:rsidRPr="00E134D5">
        <w:rPr>
          <w:rFonts w:ascii="Times New Roman" w:hAnsi="Times New Roman"/>
        </w:rPr>
        <w:t>143407</w:t>
      </w:r>
      <w:r>
        <w:rPr>
          <w:rFonts w:ascii="Times New Roman" w:hAnsi="Times New Roman"/>
        </w:rPr>
        <w:t>,</w:t>
      </w:r>
      <w:r w:rsidRPr="00220598">
        <w:rPr>
          <w:rFonts w:ascii="Times New Roman" w:hAnsi="Times New Roman"/>
        </w:rPr>
        <w:t xml:space="preserve"> </w:t>
      </w:r>
      <w:r w:rsidRPr="00E134D5">
        <w:rPr>
          <w:rFonts w:ascii="Times New Roman" w:hAnsi="Times New Roman"/>
        </w:rPr>
        <w:t>г.</w:t>
      </w:r>
      <w:r w:rsidR="00061E1A">
        <w:rPr>
          <w:rFonts w:ascii="Times New Roman" w:hAnsi="Times New Roman"/>
        </w:rPr>
        <w:t xml:space="preserve"> </w:t>
      </w:r>
      <w:r w:rsidRPr="00E134D5">
        <w:rPr>
          <w:rFonts w:ascii="Times New Roman" w:hAnsi="Times New Roman"/>
        </w:rPr>
        <w:t>Красногорск, Московская область, бульвар Строителей, д.1</w:t>
      </w:r>
    </w:p>
    <w:p w:rsidR="00FE1B32" w:rsidRDefault="00FE1B32" w:rsidP="00FE1B32">
      <w:pPr>
        <w:ind w:left="4395"/>
        <w:jc w:val="both"/>
        <w:rPr>
          <w:rFonts w:ascii="Times New Roman" w:hAnsi="Times New Roman"/>
        </w:rPr>
      </w:pPr>
    </w:p>
    <w:p w:rsidR="00FE1B32" w:rsidRDefault="00FE1B32" w:rsidP="00FE1B32">
      <w:pPr>
        <w:ind w:left="4395"/>
        <w:jc w:val="both"/>
        <w:rPr>
          <w:rFonts w:ascii="Times New Roman" w:hAnsi="Times New Roman"/>
        </w:rPr>
      </w:pPr>
    </w:p>
    <w:p w:rsidR="00FE1B32" w:rsidRDefault="00FE1B32" w:rsidP="00FE1B32">
      <w:pPr>
        <w:ind w:left="4395"/>
        <w:jc w:val="both"/>
        <w:rPr>
          <w:rFonts w:ascii="Times New Roman" w:hAnsi="Times New Roman"/>
        </w:rPr>
      </w:pPr>
      <w:r>
        <w:rPr>
          <w:rFonts w:ascii="Times New Roman" w:hAnsi="Times New Roman"/>
        </w:rPr>
        <w:t>от председателя ГСК-44</w:t>
      </w:r>
    </w:p>
    <w:p w:rsidR="00FE1B32" w:rsidRDefault="00FE1B32" w:rsidP="00FE1B32">
      <w:pPr>
        <w:ind w:left="4395"/>
        <w:jc w:val="both"/>
        <w:rPr>
          <w:rFonts w:ascii="Times New Roman" w:hAnsi="Times New Roman"/>
        </w:rPr>
      </w:pPr>
      <w:proofErr w:type="spellStart"/>
      <w:r>
        <w:rPr>
          <w:rFonts w:ascii="Times New Roman" w:hAnsi="Times New Roman"/>
        </w:rPr>
        <w:t>Грекова</w:t>
      </w:r>
      <w:proofErr w:type="spellEnd"/>
      <w:r>
        <w:rPr>
          <w:rFonts w:ascii="Times New Roman" w:hAnsi="Times New Roman"/>
        </w:rPr>
        <w:t xml:space="preserve"> И.В.</w:t>
      </w:r>
    </w:p>
    <w:p w:rsidR="00FE1B32" w:rsidRDefault="00FE1B32" w:rsidP="00FE1B32">
      <w:pPr>
        <w:ind w:left="4395"/>
        <w:jc w:val="both"/>
        <w:rPr>
          <w:rFonts w:ascii="Times New Roman" w:hAnsi="Times New Roman"/>
        </w:rPr>
      </w:pPr>
      <w:r>
        <w:rPr>
          <w:rFonts w:ascii="Times New Roman" w:hAnsi="Times New Roman"/>
        </w:rPr>
        <w:t>Гаражно-строительный кооператив № 44</w:t>
      </w:r>
    </w:p>
    <w:p w:rsidR="00FE1B32" w:rsidRDefault="00FE1B32" w:rsidP="00FE1B32">
      <w:pPr>
        <w:ind w:firstLine="708"/>
        <w:jc w:val="both"/>
        <w:rPr>
          <w:rFonts w:ascii="Times New Roman" w:hAnsi="Times New Roman"/>
        </w:rPr>
      </w:pPr>
    </w:p>
    <w:p w:rsidR="00FE1B32" w:rsidRPr="006A3733" w:rsidRDefault="00FE1B32" w:rsidP="00FE1B32">
      <w:pPr>
        <w:ind w:firstLine="708"/>
        <w:jc w:val="center"/>
        <w:rPr>
          <w:rFonts w:ascii="Times New Roman" w:hAnsi="Times New Roman"/>
          <w:b/>
          <w:i/>
        </w:rPr>
      </w:pPr>
      <w:r w:rsidRPr="006A3733">
        <w:rPr>
          <w:rFonts w:ascii="Times New Roman" w:hAnsi="Times New Roman"/>
          <w:b/>
          <w:i/>
        </w:rPr>
        <w:t>Уважаемый Андрей Юрьевич!</w:t>
      </w:r>
    </w:p>
    <w:p w:rsidR="00FE1B32" w:rsidRDefault="00FE1B32" w:rsidP="00FE1B32">
      <w:pPr>
        <w:ind w:firstLine="708"/>
        <w:jc w:val="both"/>
        <w:rPr>
          <w:rFonts w:ascii="Times New Roman" w:hAnsi="Times New Roman"/>
        </w:rPr>
      </w:pPr>
    </w:p>
    <w:p w:rsidR="00FE1B32" w:rsidRDefault="00FE1B32" w:rsidP="00FE1B32">
      <w:pPr>
        <w:ind w:firstLine="708"/>
        <w:jc w:val="both"/>
        <w:rPr>
          <w:rFonts w:ascii="Times New Roman" w:hAnsi="Times New Roman"/>
        </w:rPr>
      </w:pPr>
      <w:r w:rsidRPr="00677138">
        <w:rPr>
          <w:rFonts w:ascii="Times New Roman" w:hAnsi="Times New Roman"/>
        </w:rPr>
        <w:t xml:space="preserve">Прошу Вашего вмешательства в ситуацию, связанную с незаконными действиями Администрации г. о. Химки </w:t>
      </w:r>
      <w:r>
        <w:rPr>
          <w:rFonts w:ascii="Times New Roman" w:hAnsi="Times New Roman"/>
        </w:rPr>
        <w:t xml:space="preserve">при изъятии земельного участка </w:t>
      </w:r>
      <w:r w:rsidRPr="00FE1B32">
        <w:rPr>
          <w:rFonts w:ascii="Times New Roman" w:hAnsi="Times New Roman"/>
        </w:rPr>
        <w:t>расположенного по адресу г. Химки, московская область, Лихачевское ш. с кадастровым номером 50:10:010404:0015</w:t>
      </w:r>
      <w:r w:rsidRPr="00677138">
        <w:rPr>
          <w:rFonts w:ascii="Times New Roman" w:hAnsi="Times New Roman"/>
        </w:rPr>
        <w:t xml:space="preserve"> </w:t>
      </w:r>
      <w:r>
        <w:rPr>
          <w:rFonts w:ascii="Times New Roman" w:hAnsi="Times New Roman"/>
        </w:rPr>
        <w:t xml:space="preserve"> для государственных нужд (строительство автодороги Москва – Санкт-Петербург). </w:t>
      </w:r>
    </w:p>
    <w:p w:rsidR="00FE1B32" w:rsidRDefault="00FE1B32" w:rsidP="00FE1B32">
      <w:pPr>
        <w:ind w:firstLine="708"/>
        <w:jc w:val="both"/>
        <w:rPr>
          <w:rFonts w:ascii="Times New Roman" w:hAnsi="Times New Roman"/>
        </w:rPr>
      </w:pPr>
      <w:r>
        <w:rPr>
          <w:rFonts w:ascii="Times New Roman" w:hAnsi="Times New Roman"/>
        </w:rPr>
        <w:t xml:space="preserve">Коллектив ГСК 44 открыто и добросовестно владеет участком с размещенными на нем гаражами с 70-х годов. Именно под </w:t>
      </w:r>
      <w:r w:rsidRPr="00220598">
        <w:rPr>
          <w:rFonts w:ascii="Times New Roman" w:hAnsi="Times New Roman"/>
          <w:u w:val="single"/>
        </w:rPr>
        <w:t>существующие гаражи</w:t>
      </w:r>
      <w:r>
        <w:rPr>
          <w:rFonts w:ascii="Times New Roman" w:hAnsi="Times New Roman"/>
          <w:u w:val="single"/>
        </w:rPr>
        <w:t xml:space="preserve">, </w:t>
      </w:r>
      <w:r w:rsidRPr="00FE1B32">
        <w:rPr>
          <w:rFonts w:ascii="Times New Roman" w:hAnsi="Times New Roman"/>
          <w:u w:val="single"/>
        </w:rPr>
        <w:t>а всего их 450</w:t>
      </w:r>
      <w:r>
        <w:rPr>
          <w:rFonts w:ascii="Times New Roman" w:hAnsi="Times New Roman"/>
        </w:rPr>
        <w:t xml:space="preserve"> и был выделен данный земельный участок. Часть гаражных боксов оформлены в собственность членов ГСК как недвижимое имущество, имеются свидетельства о праве собственности. Большая же часть  гаражей не были оформлены, владельцами их являются, как правило, пенсионеры, </w:t>
      </w:r>
      <w:r w:rsidRPr="00FE1B32">
        <w:rPr>
          <w:rFonts w:ascii="Times New Roman" w:hAnsi="Times New Roman"/>
        </w:rPr>
        <w:t>ветераны ВОВ, Афганистана, Чернобыля.</w:t>
      </w:r>
      <w:r>
        <w:rPr>
          <w:rFonts w:ascii="Times New Roman" w:hAnsi="Times New Roman"/>
        </w:rPr>
        <w:t xml:space="preserve"> </w:t>
      </w:r>
    </w:p>
    <w:p w:rsidR="00FE1B32" w:rsidRDefault="00FE1B32" w:rsidP="00FE1B32">
      <w:pPr>
        <w:ind w:firstLine="708"/>
        <w:jc w:val="both"/>
        <w:rPr>
          <w:rFonts w:ascii="Times New Roman" w:hAnsi="Times New Roman"/>
        </w:rPr>
      </w:pPr>
      <w:r>
        <w:rPr>
          <w:rFonts w:ascii="Times New Roman" w:hAnsi="Times New Roman"/>
        </w:rPr>
        <w:t xml:space="preserve"> В связи со строительством автодороги вместо цивилизованного решения вопроса с владельцами гаражей и гаражным кооперативом, например, выдел другого участка, выплата компенсации в связи с расторжением договора аренды земельного участка, Администрация предпринимает фактически «рейдерские» действия, создавая юридическую ситуацию, когда гаражный кооператив «вроде бы не имеет никаких прав», хотя сама Администрация не реагировала на предложения ГСК 44 на протяжении шести лет!!! </w:t>
      </w:r>
    </w:p>
    <w:p w:rsidR="00FE1B32" w:rsidRDefault="00FE1B32" w:rsidP="00FE1B32">
      <w:pPr>
        <w:ind w:firstLine="708"/>
        <w:jc w:val="both"/>
        <w:rPr>
          <w:rFonts w:ascii="Times New Roman" w:hAnsi="Times New Roman"/>
        </w:rPr>
      </w:pPr>
      <w:r>
        <w:rPr>
          <w:rFonts w:ascii="Times New Roman" w:hAnsi="Times New Roman"/>
        </w:rPr>
        <w:t>Мы не раз просили рассмотреть и решить наш вопрос, а теперь, когда сроки строительства «прижали», прикрываясь государственными  интересами, Администрация в сговоре с ГК «Автодор» хочет решить этот вопрос за счет нас.</w:t>
      </w:r>
    </w:p>
    <w:p w:rsidR="00FE1B32" w:rsidRPr="00677138" w:rsidRDefault="00FE1B32" w:rsidP="00FE1B32">
      <w:pPr>
        <w:rPr>
          <w:rFonts w:ascii="Times New Roman" w:hAnsi="Times New Roman"/>
        </w:rPr>
      </w:pPr>
    </w:p>
    <w:p w:rsidR="00FE1B32" w:rsidRDefault="00FE1B32" w:rsidP="00FE1B32">
      <w:pPr>
        <w:ind w:firstLine="709"/>
        <w:jc w:val="both"/>
        <w:rPr>
          <w:rFonts w:ascii="Times New Roman" w:hAnsi="Times New Roman"/>
        </w:rPr>
      </w:pPr>
      <w:r>
        <w:rPr>
          <w:rFonts w:ascii="Times New Roman" w:hAnsi="Times New Roman"/>
        </w:rPr>
        <w:t>О ситуации:</w:t>
      </w:r>
    </w:p>
    <w:p w:rsidR="00FE1B32" w:rsidRDefault="00FE1B32" w:rsidP="00FE1B32">
      <w:pPr>
        <w:ind w:firstLine="709"/>
        <w:jc w:val="both"/>
        <w:rPr>
          <w:rFonts w:ascii="Times New Roman" w:hAnsi="Times New Roman"/>
        </w:rPr>
      </w:pPr>
      <w:r>
        <w:rPr>
          <w:rFonts w:ascii="Times New Roman" w:hAnsi="Times New Roman"/>
        </w:rPr>
        <w:t>ГСК 44 (ранее ГСК «За рулем») был создан на территории с уже существующими гаражами в 1993 году.</w:t>
      </w:r>
    </w:p>
    <w:p w:rsidR="00FE1B32" w:rsidRPr="00677138" w:rsidRDefault="00FE1B32" w:rsidP="00FE1B32">
      <w:pPr>
        <w:ind w:firstLine="709"/>
        <w:jc w:val="both"/>
        <w:rPr>
          <w:rFonts w:ascii="Times New Roman" w:hAnsi="Times New Roman"/>
        </w:rPr>
      </w:pPr>
      <w:r w:rsidRPr="00677138">
        <w:rPr>
          <w:rFonts w:ascii="Times New Roman" w:hAnsi="Times New Roman"/>
        </w:rPr>
        <w:t xml:space="preserve">06.07.2006г. между Администрацией </w:t>
      </w:r>
      <w:proofErr w:type="spellStart"/>
      <w:r w:rsidRPr="00677138">
        <w:rPr>
          <w:rFonts w:ascii="Times New Roman" w:hAnsi="Times New Roman"/>
        </w:rPr>
        <w:t>г.о</w:t>
      </w:r>
      <w:proofErr w:type="gramStart"/>
      <w:r w:rsidRPr="00677138">
        <w:rPr>
          <w:rFonts w:ascii="Times New Roman" w:hAnsi="Times New Roman"/>
        </w:rPr>
        <w:t>.Х</w:t>
      </w:r>
      <w:proofErr w:type="gramEnd"/>
      <w:r w:rsidRPr="00677138">
        <w:rPr>
          <w:rFonts w:ascii="Times New Roman" w:hAnsi="Times New Roman"/>
        </w:rPr>
        <w:t>имки</w:t>
      </w:r>
      <w:proofErr w:type="spellEnd"/>
      <w:r w:rsidRPr="00677138">
        <w:rPr>
          <w:rFonts w:ascii="Times New Roman" w:hAnsi="Times New Roman"/>
        </w:rPr>
        <w:t xml:space="preserve"> и ГСК-44 заключен договор аренды ЮА №55 земельного участка 50:10:010404:0015 (площадь – 22300 </w:t>
      </w:r>
      <w:proofErr w:type="spellStart"/>
      <w:r w:rsidRPr="00677138">
        <w:rPr>
          <w:rFonts w:ascii="Times New Roman" w:hAnsi="Times New Roman"/>
        </w:rPr>
        <w:t>кв.м</w:t>
      </w:r>
      <w:proofErr w:type="spellEnd"/>
      <w:r w:rsidRPr="00677138">
        <w:rPr>
          <w:rFonts w:ascii="Times New Roman" w:hAnsi="Times New Roman"/>
        </w:rPr>
        <w:t>, категория земель – «земли населенных пунктов», вид разрешенного использования – «для размещения существующих гаражей) сроком на 11 месяцев. ГСК-44 добросовестно и правомерно пользуется данным земельным участком и по сегодняшний день в целях, предусмотренных указанным договором аренды, арендная плата оплачивается вовремя, без задержек и задолженностей.</w:t>
      </w:r>
      <w:r>
        <w:rPr>
          <w:rFonts w:ascii="Times New Roman" w:hAnsi="Times New Roman"/>
        </w:rPr>
        <w:t xml:space="preserve"> Вид разрешенного использования не изменялся.</w:t>
      </w:r>
    </w:p>
    <w:p w:rsidR="00FE1B32" w:rsidRPr="00677138" w:rsidRDefault="00FE1B32" w:rsidP="00FE1B32">
      <w:pPr>
        <w:ind w:firstLine="709"/>
        <w:jc w:val="both"/>
        <w:rPr>
          <w:rFonts w:ascii="Times New Roman" w:hAnsi="Times New Roman"/>
        </w:rPr>
      </w:pPr>
      <w:r w:rsidRPr="00677138">
        <w:rPr>
          <w:rFonts w:ascii="Times New Roman" w:hAnsi="Times New Roman"/>
        </w:rPr>
        <w:t xml:space="preserve">Однако, 29.08.2013г. в адрес председателя ГСК-44 Администрацией </w:t>
      </w:r>
      <w:proofErr w:type="spellStart"/>
      <w:r w:rsidRPr="00677138">
        <w:rPr>
          <w:rFonts w:ascii="Times New Roman" w:hAnsi="Times New Roman"/>
        </w:rPr>
        <w:t>г.о</w:t>
      </w:r>
      <w:proofErr w:type="gramStart"/>
      <w:r w:rsidRPr="00677138">
        <w:rPr>
          <w:rFonts w:ascii="Times New Roman" w:hAnsi="Times New Roman"/>
        </w:rPr>
        <w:t>.Х</w:t>
      </w:r>
      <w:proofErr w:type="gramEnd"/>
      <w:r w:rsidRPr="00677138">
        <w:rPr>
          <w:rFonts w:ascii="Times New Roman" w:hAnsi="Times New Roman"/>
        </w:rPr>
        <w:t>имки</w:t>
      </w:r>
      <w:proofErr w:type="spellEnd"/>
      <w:r w:rsidRPr="00677138">
        <w:rPr>
          <w:rFonts w:ascii="Times New Roman" w:hAnsi="Times New Roman"/>
        </w:rPr>
        <w:t xml:space="preserve"> </w:t>
      </w:r>
      <w:proofErr w:type="spellStart"/>
      <w:r w:rsidRPr="00677138">
        <w:rPr>
          <w:rFonts w:ascii="Times New Roman" w:hAnsi="Times New Roman"/>
        </w:rPr>
        <w:t>Грекова</w:t>
      </w:r>
      <w:proofErr w:type="spellEnd"/>
      <w:r w:rsidRPr="00677138">
        <w:rPr>
          <w:rFonts w:ascii="Times New Roman" w:hAnsi="Times New Roman"/>
        </w:rPr>
        <w:t xml:space="preserve"> И.В. направлено уведомление о расторжении договора аренды земельного участка ЮА №55 от 06.07.2006г. (№4646-исх.), в соответствии с которым ГСК-44 предлагалось в течение 10 дней освободить указанный земельный участок и передать его Администрации </w:t>
      </w:r>
      <w:proofErr w:type="spellStart"/>
      <w:r w:rsidRPr="00677138">
        <w:rPr>
          <w:rFonts w:ascii="Times New Roman" w:hAnsi="Times New Roman"/>
        </w:rPr>
        <w:t>г.о.Химки</w:t>
      </w:r>
      <w:proofErr w:type="spellEnd"/>
      <w:r w:rsidRPr="00677138">
        <w:rPr>
          <w:rFonts w:ascii="Times New Roman" w:hAnsi="Times New Roman"/>
        </w:rPr>
        <w:t xml:space="preserve"> по акту приема-передачи в связи с истечением срока действия договора.</w:t>
      </w:r>
    </w:p>
    <w:p w:rsidR="00FE1B32" w:rsidRPr="00677138" w:rsidRDefault="00FE1B32" w:rsidP="00FE1B32">
      <w:pPr>
        <w:ind w:firstLine="709"/>
        <w:jc w:val="both"/>
        <w:rPr>
          <w:rFonts w:ascii="Times New Roman" w:hAnsi="Times New Roman"/>
        </w:rPr>
      </w:pPr>
      <w:r w:rsidRPr="00677138">
        <w:rPr>
          <w:rFonts w:ascii="Times New Roman" w:hAnsi="Times New Roman"/>
        </w:rPr>
        <w:t>Однако</w:t>
      </w:r>
      <w:proofErr w:type="gramStart"/>
      <w:r w:rsidRPr="00677138">
        <w:rPr>
          <w:rFonts w:ascii="Times New Roman" w:hAnsi="Times New Roman"/>
        </w:rPr>
        <w:t>,</w:t>
      </w:r>
      <w:proofErr w:type="gramEnd"/>
      <w:r w:rsidRPr="00677138">
        <w:rPr>
          <w:rFonts w:ascii="Times New Roman" w:hAnsi="Times New Roman"/>
        </w:rPr>
        <w:t xml:space="preserve"> данное требование является незаконным в связи со следующим:</w:t>
      </w:r>
    </w:p>
    <w:p w:rsidR="00FE1B32" w:rsidRPr="00677138" w:rsidRDefault="00FE1B32" w:rsidP="00FE1B32">
      <w:pPr>
        <w:ind w:firstLine="709"/>
        <w:jc w:val="both"/>
        <w:rPr>
          <w:rFonts w:ascii="Times New Roman" w:hAnsi="Times New Roman"/>
        </w:rPr>
      </w:pPr>
      <w:r w:rsidRPr="00677138">
        <w:rPr>
          <w:rFonts w:ascii="Times New Roman" w:hAnsi="Times New Roman"/>
        </w:rPr>
        <w:t xml:space="preserve">1) Статья 606 ГК РФ предусматривает, что по договору аренды арендодатель обязуется предоставить арендатору имущество за плату во временное владение и </w:t>
      </w:r>
      <w:r w:rsidRPr="00677138">
        <w:rPr>
          <w:rFonts w:ascii="Times New Roman" w:hAnsi="Times New Roman"/>
        </w:rPr>
        <w:lastRenderedPageBreak/>
        <w:t>пользование или во временное пользование. В соответствии со ст.610 ГК РФ договор аренды заключается на срок, определенный договором. При этом</w:t>
      </w:r>
      <w:proofErr w:type="gramStart"/>
      <w:r w:rsidRPr="00677138">
        <w:rPr>
          <w:rFonts w:ascii="Times New Roman" w:hAnsi="Times New Roman"/>
        </w:rPr>
        <w:t>,</w:t>
      </w:r>
      <w:proofErr w:type="gramEnd"/>
      <w:r w:rsidRPr="00677138">
        <w:rPr>
          <w:rFonts w:ascii="Times New Roman" w:hAnsi="Times New Roman"/>
        </w:rPr>
        <w:t xml:space="preserve"> ч.2 ст.621 ГК РФ предусматривает, что если арендатор продолжает пользоваться имуществом после истечения срока договора аренды при отсутствии возражений со стороны арендодателя, договор считается возобновленным на тех же условиях на неопределенный срок.</w:t>
      </w:r>
    </w:p>
    <w:p w:rsidR="00FE1B32" w:rsidRPr="00677138" w:rsidRDefault="00FE1B32" w:rsidP="00FE1B32">
      <w:pPr>
        <w:ind w:firstLine="709"/>
        <w:jc w:val="both"/>
        <w:rPr>
          <w:rFonts w:ascii="Times New Roman" w:hAnsi="Times New Roman"/>
        </w:rPr>
      </w:pPr>
      <w:r w:rsidRPr="00677138">
        <w:rPr>
          <w:rFonts w:ascii="Times New Roman" w:hAnsi="Times New Roman"/>
        </w:rPr>
        <w:t xml:space="preserve">Так, срок договор аренды земельного участка ЮА №55 от 06.07.2006г. истек 06.06.2007г., однако, Администрация </w:t>
      </w:r>
      <w:proofErr w:type="spellStart"/>
      <w:r w:rsidRPr="00677138">
        <w:rPr>
          <w:rFonts w:ascii="Times New Roman" w:hAnsi="Times New Roman"/>
        </w:rPr>
        <w:t>г.о</w:t>
      </w:r>
      <w:proofErr w:type="gramStart"/>
      <w:r w:rsidRPr="00677138">
        <w:rPr>
          <w:rFonts w:ascii="Times New Roman" w:hAnsi="Times New Roman"/>
        </w:rPr>
        <w:t>.Х</w:t>
      </w:r>
      <w:proofErr w:type="gramEnd"/>
      <w:r w:rsidRPr="00677138">
        <w:rPr>
          <w:rFonts w:ascii="Times New Roman" w:hAnsi="Times New Roman"/>
        </w:rPr>
        <w:t>имки</w:t>
      </w:r>
      <w:proofErr w:type="spellEnd"/>
      <w:r w:rsidRPr="00677138">
        <w:rPr>
          <w:rFonts w:ascii="Times New Roman" w:hAnsi="Times New Roman"/>
        </w:rPr>
        <w:t xml:space="preserve"> не возражала против дальнейшего использования указанного земельного участка ГСК-44 для размещения существующих гаражей, в связи с чем, в силу действующего законодательства договор аренды ЮА №55 от 06.07.2006г. был возобновлен на неопределенный срок на тех же условиях. </w:t>
      </w:r>
    </w:p>
    <w:p w:rsidR="00FE1B32" w:rsidRPr="00220598" w:rsidRDefault="00FE1B32" w:rsidP="00FE1B32">
      <w:pPr>
        <w:ind w:firstLine="709"/>
        <w:jc w:val="both"/>
        <w:rPr>
          <w:rFonts w:ascii="Times New Roman" w:hAnsi="Times New Roman"/>
        </w:rPr>
      </w:pPr>
      <w:r w:rsidRPr="00677138">
        <w:rPr>
          <w:rFonts w:ascii="Times New Roman" w:hAnsi="Times New Roman"/>
        </w:rPr>
        <w:t>При этом</w:t>
      </w:r>
      <w:proofErr w:type="gramStart"/>
      <w:r w:rsidRPr="00677138">
        <w:rPr>
          <w:rFonts w:ascii="Times New Roman" w:hAnsi="Times New Roman"/>
        </w:rPr>
        <w:t>,</w:t>
      </w:r>
      <w:proofErr w:type="gramEnd"/>
      <w:r w:rsidRPr="00677138">
        <w:rPr>
          <w:rFonts w:ascii="Times New Roman" w:hAnsi="Times New Roman"/>
        </w:rPr>
        <w:t xml:space="preserve">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w:t>
      </w:r>
      <w:r w:rsidRPr="00AE51E7">
        <w:rPr>
          <w:rFonts w:ascii="Times New Roman" w:hAnsi="Times New Roman"/>
          <w:b/>
        </w:rPr>
        <w:t>в разумный срок</w:t>
      </w:r>
      <w:r>
        <w:rPr>
          <w:rFonts w:ascii="Times New Roman" w:hAnsi="Times New Roman"/>
          <w:b/>
        </w:rPr>
        <w:t xml:space="preserve"> </w:t>
      </w:r>
      <w:r w:rsidRPr="00FE1B32">
        <w:rPr>
          <w:rFonts w:ascii="Times New Roman" w:hAnsi="Times New Roman"/>
          <w:b/>
        </w:rPr>
        <w:t>(ст.7.2 Договора)</w:t>
      </w:r>
      <w:r w:rsidRPr="00FE1B32">
        <w:rPr>
          <w:rFonts w:ascii="Times New Roman" w:hAnsi="Times New Roman"/>
        </w:rPr>
        <w:t>.</w:t>
      </w:r>
    </w:p>
    <w:p w:rsidR="00FE1B32" w:rsidRPr="00677138" w:rsidRDefault="00FE1B32" w:rsidP="00FE1B32">
      <w:pPr>
        <w:pStyle w:val="a3"/>
        <w:ind w:left="0" w:firstLine="708"/>
        <w:jc w:val="both"/>
        <w:rPr>
          <w:rFonts w:ascii="Times New Roman" w:hAnsi="Times New Roman"/>
        </w:rPr>
      </w:pPr>
      <w:r>
        <w:rPr>
          <w:rFonts w:ascii="Times New Roman" w:hAnsi="Times New Roman"/>
        </w:rPr>
        <w:t xml:space="preserve">Требование о передаче участка в 10-дневный срок (хотя ст.63 Земельного кодекса РФ гарантирует владельцу срок не менее 1 года!!!), на котором размещено имущество (капитальные гаражи) указывает </w:t>
      </w:r>
      <w:r w:rsidRPr="00677138">
        <w:rPr>
          <w:rFonts w:ascii="Times New Roman" w:hAnsi="Times New Roman"/>
        </w:rPr>
        <w:t xml:space="preserve"> на явное злоупотребление правом со стороны Администрации </w:t>
      </w:r>
      <w:proofErr w:type="spellStart"/>
      <w:r w:rsidRPr="00677138">
        <w:rPr>
          <w:rFonts w:ascii="Times New Roman" w:hAnsi="Times New Roman"/>
        </w:rPr>
        <w:t>г.о</w:t>
      </w:r>
      <w:proofErr w:type="gramStart"/>
      <w:r w:rsidRPr="00677138">
        <w:rPr>
          <w:rFonts w:ascii="Times New Roman" w:hAnsi="Times New Roman"/>
        </w:rPr>
        <w:t>.Х</w:t>
      </w:r>
      <w:proofErr w:type="gramEnd"/>
      <w:r w:rsidRPr="00677138">
        <w:rPr>
          <w:rFonts w:ascii="Times New Roman" w:hAnsi="Times New Roman"/>
        </w:rPr>
        <w:t>имки</w:t>
      </w:r>
      <w:proofErr w:type="spellEnd"/>
      <w:r w:rsidRPr="00677138">
        <w:rPr>
          <w:rFonts w:ascii="Times New Roman" w:hAnsi="Times New Roman"/>
        </w:rPr>
        <w:t xml:space="preserve">, что не допускается в соответствии со ст.10 ГК РФ. </w:t>
      </w:r>
    </w:p>
    <w:p w:rsidR="00FE1B32" w:rsidRPr="00677138" w:rsidRDefault="00FE1B32" w:rsidP="00FE1B32">
      <w:pPr>
        <w:pStyle w:val="a3"/>
        <w:ind w:left="0" w:firstLine="708"/>
        <w:jc w:val="both"/>
        <w:rPr>
          <w:rFonts w:ascii="Times New Roman" w:hAnsi="Times New Roman"/>
        </w:rPr>
      </w:pPr>
    </w:p>
    <w:p w:rsidR="00FE1B32" w:rsidRPr="00677138" w:rsidRDefault="00FE1B32" w:rsidP="00FE1B32">
      <w:pPr>
        <w:pStyle w:val="a3"/>
        <w:ind w:left="0" w:firstLine="708"/>
        <w:jc w:val="both"/>
        <w:rPr>
          <w:rFonts w:ascii="Times New Roman" w:hAnsi="Times New Roman"/>
        </w:rPr>
      </w:pPr>
      <w:r w:rsidRPr="00677138">
        <w:rPr>
          <w:rFonts w:ascii="Times New Roman" w:hAnsi="Times New Roman"/>
        </w:rPr>
        <w:t xml:space="preserve">2) Администрация </w:t>
      </w:r>
      <w:proofErr w:type="spellStart"/>
      <w:r w:rsidRPr="00677138">
        <w:rPr>
          <w:rFonts w:ascii="Times New Roman" w:hAnsi="Times New Roman"/>
        </w:rPr>
        <w:t>г.о</w:t>
      </w:r>
      <w:proofErr w:type="gramStart"/>
      <w:r w:rsidRPr="00677138">
        <w:rPr>
          <w:rFonts w:ascii="Times New Roman" w:hAnsi="Times New Roman"/>
        </w:rPr>
        <w:t>.Х</w:t>
      </w:r>
      <w:proofErr w:type="gramEnd"/>
      <w:r w:rsidRPr="00677138">
        <w:rPr>
          <w:rFonts w:ascii="Times New Roman" w:hAnsi="Times New Roman"/>
        </w:rPr>
        <w:t>имки</w:t>
      </w:r>
      <w:proofErr w:type="spellEnd"/>
      <w:r w:rsidRPr="00677138">
        <w:rPr>
          <w:rFonts w:ascii="Times New Roman" w:hAnsi="Times New Roman"/>
        </w:rPr>
        <w:t xml:space="preserve"> вступила в сговор с ГК «Автодор».</w:t>
      </w:r>
    </w:p>
    <w:p w:rsidR="00FE1B32" w:rsidRPr="00677138" w:rsidRDefault="00FE1B32" w:rsidP="00FE1B32">
      <w:pPr>
        <w:pStyle w:val="a3"/>
        <w:ind w:left="0" w:firstLine="708"/>
        <w:jc w:val="both"/>
        <w:rPr>
          <w:rFonts w:ascii="Times New Roman" w:hAnsi="Times New Roman"/>
        </w:rPr>
      </w:pPr>
      <w:r w:rsidRPr="00677138">
        <w:rPr>
          <w:rFonts w:ascii="Times New Roman" w:hAnsi="Times New Roman"/>
        </w:rPr>
        <w:t xml:space="preserve">На протяжении более 4 месяцев ГСК-44 ведет переговоры с ГК «Автодор» в целях согласования размера компенсации за изъятие земельного участка, находящегося у ГСК-44 на праве аренды в силу указанного выше договора. В рамках данных переговоров неоднократно обсуждались вопросы по возмещению убытков ГСК-44 и собственникам гаражных боксов со стороны ГК «Автодор», </w:t>
      </w:r>
      <w:r>
        <w:rPr>
          <w:rFonts w:ascii="Times New Roman" w:hAnsi="Times New Roman"/>
        </w:rPr>
        <w:t>как и</w:t>
      </w:r>
      <w:r w:rsidRPr="00677138">
        <w:rPr>
          <w:rFonts w:ascii="Times New Roman" w:hAnsi="Times New Roman"/>
        </w:rPr>
        <w:t xml:space="preserve"> предусмотрено действующим законодательством. </w:t>
      </w:r>
    </w:p>
    <w:p w:rsidR="00FE1B32" w:rsidRPr="00677138" w:rsidRDefault="00FE1B32" w:rsidP="00FE1B32">
      <w:pPr>
        <w:ind w:firstLine="708"/>
        <w:jc w:val="both"/>
        <w:rPr>
          <w:rFonts w:ascii="Times New Roman" w:hAnsi="Times New Roman"/>
        </w:rPr>
      </w:pPr>
      <w:r w:rsidRPr="00677138">
        <w:rPr>
          <w:rFonts w:ascii="Times New Roman" w:hAnsi="Times New Roman"/>
        </w:rPr>
        <w:t>Ч.1 ст.57 ЗК РФ предусматривает, что возмещению в полном объеме, в том числе, упущенная выгода</w:t>
      </w:r>
      <w:r>
        <w:rPr>
          <w:rFonts w:ascii="Times New Roman" w:hAnsi="Times New Roman"/>
        </w:rPr>
        <w:t>,</w:t>
      </w:r>
      <w:r w:rsidRPr="00677138">
        <w:rPr>
          <w:rFonts w:ascii="Times New Roman" w:hAnsi="Times New Roman"/>
        </w:rPr>
        <w:t xml:space="preserve"> подлежат убытки, причиненные:</w:t>
      </w:r>
    </w:p>
    <w:p w:rsidR="00FE1B32" w:rsidRPr="00677138" w:rsidRDefault="00FE1B32" w:rsidP="00FE1B32">
      <w:pPr>
        <w:jc w:val="both"/>
        <w:rPr>
          <w:rFonts w:ascii="Times New Roman" w:hAnsi="Times New Roman"/>
        </w:rPr>
      </w:pPr>
      <w:r w:rsidRPr="00677138">
        <w:rPr>
          <w:rFonts w:ascii="Times New Roman" w:hAnsi="Times New Roman"/>
        </w:rPr>
        <w:t>1) изъятием земельных участков для государственных и муниципальных нужд;</w:t>
      </w:r>
    </w:p>
    <w:p w:rsidR="00FE1B32" w:rsidRPr="00677138" w:rsidRDefault="00FE1B32" w:rsidP="00FE1B32">
      <w:pPr>
        <w:jc w:val="both"/>
        <w:rPr>
          <w:rFonts w:ascii="Times New Roman" w:hAnsi="Times New Roman"/>
        </w:rPr>
      </w:pPr>
      <w:r w:rsidRPr="00677138">
        <w:rPr>
          <w:rFonts w:ascii="Times New Roman" w:hAnsi="Times New Roman"/>
        </w:rPr>
        <w:t>4) ограничением прав собственников земельных участков, землепользователей, землевладельцев и</w:t>
      </w:r>
      <w:r>
        <w:rPr>
          <w:rFonts w:ascii="Times New Roman" w:hAnsi="Times New Roman"/>
        </w:rPr>
        <w:t xml:space="preserve"> арендаторов земельных участков.</w:t>
      </w:r>
    </w:p>
    <w:p w:rsidR="00FE1B32" w:rsidRPr="00677138" w:rsidRDefault="00FE1B32" w:rsidP="00FE1B32">
      <w:pPr>
        <w:ind w:firstLine="708"/>
        <w:jc w:val="both"/>
        <w:rPr>
          <w:rFonts w:ascii="Times New Roman" w:hAnsi="Times New Roman"/>
        </w:rPr>
      </w:pPr>
      <w:r w:rsidRPr="00677138">
        <w:rPr>
          <w:rFonts w:ascii="Times New Roman" w:hAnsi="Times New Roman"/>
        </w:rPr>
        <w:t>Ч.2 данной статьи предусматривает, что убытки возмещаются землепользователям, землевладельцам и арендаторам земельных участков</w:t>
      </w:r>
      <w:r>
        <w:rPr>
          <w:rFonts w:ascii="Times New Roman" w:hAnsi="Times New Roman"/>
        </w:rPr>
        <w:t>.</w:t>
      </w:r>
    </w:p>
    <w:p w:rsidR="00FE1B32" w:rsidRPr="00677138" w:rsidRDefault="00FE1B32" w:rsidP="00FE1B32">
      <w:pPr>
        <w:ind w:firstLine="708"/>
        <w:jc w:val="both"/>
        <w:rPr>
          <w:rFonts w:ascii="Times New Roman" w:hAnsi="Times New Roman"/>
        </w:rPr>
      </w:pPr>
      <w:r w:rsidRPr="00677138">
        <w:rPr>
          <w:rFonts w:ascii="Times New Roman" w:hAnsi="Times New Roman"/>
        </w:rPr>
        <w:t>При этом</w:t>
      </w:r>
      <w:proofErr w:type="gramStart"/>
      <w:r w:rsidRPr="00677138">
        <w:rPr>
          <w:rFonts w:ascii="Times New Roman" w:hAnsi="Times New Roman"/>
        </w:rPr>
        <w:t>,</w:t>
      </w:r>
      <w:proofErr w:type="gramEnd"/>
      <w:r w:rsidRPr="00677138">
        <w:rPr>
          <w:rFonts w:ascii="Times New Roman" w:hAnsi="Times New Roman"/>
        </w:rPr>
        <w:t xml:space="preserve"> ч.4 ст.57 ЗК РФ предусматривает порядок расчета размеров возмещения убытков арендаторам земельных участков, согласно которому данный размер определяется с учетом стоимости изымаемого имущества на день, предшествующий принятию решения об изъятии земельных участков.</w:t>
      </w:r>
    </w:p>
    <w:p w:rsidR="00FE1B32" w:rsidRPr="00677138" w:rsidRDefault="00FE1B32" w:rsidP="00FE1B32">
      <w:pPr>
        <w:ind w:firstLine="708"/>
        <w:jc w:val="both"/>
        <w:rPr>
          <w:rFonts w:ascii="Times New Roman" w:hAnsi="Times New Roman"/>
        </w:rPr>
      </w:pPr>
      <w:r w:rsidRPr="00677138">
        <w:rPr>
          <w:rFonts w:ascii="Times New Roman" w:hAnsi="Times New Roman"/>
        </w:rPr>
        <w:t>Кроме того, порядок возмещения убытков предусмотрен Постановлением Правительства РФ от 07.05.2003г. №262, согласно которому основанием для возмещения убытков арендодателям является акт государственного органа исполнительной власти или органа местного самоуправления об изъятии земельного участка для государственных или муниципальных нужд. При этом размер убытков определяется по соглашению сторон (п.5 Постановления Правительства).</w:t>
      </w:r>
    </w:p>
    <w:p w:rsidR="00FE1B32" w:rsidRDefault="00FE1B32" w:rsidP="00FE1B32">
      <w:pPr>
        <w:pStyle w:val="a3"/>
        <w:ind w:left="0" w:firstLine="708"/>
        <w:jc w:val="both"/>
        <w:rPr>
          <w:rFonts w:ascii="Times New Roman" w:hAnsi="Times New Roman"/>
        </w:rPr>
      </w:pPr>
      <w:proofErr w:type="gramStart"/>
      <w:r w:rsidRPr="00677138">
        <w:rPr>
          <w:rFonts w:ascii="Times New Roman" w:hAnsi="Times New Roman"/>
        </w:rPr>
        <w:t>При определении размера убытков, причиненных арендаторам земельных участков изъятием земельных участков для государственных или муниципальных нужд, учитываются убытки, которые арендаторы земельных участков несут в связи с досрочным прекращением своих обязательств перед третьими лицами, в том числе упущенная выгода, арендная плата, уплаченная по договору аренды за период после изъятия земельного участка, а также стоимость права на заключение договора аренды земельного участка</w:t>
      </w:r>
      <w:proofErr w:type="gramEnd"/>
      <w:r w:rsidRPr="00677138">
        <w:rPr>
          <w:rFonts w:ascii="Times New Roman" w:hAnsi="Times New Roman"/>
        </w:rPr>
        <w:t xml:space="preserve"> в случае его заключения на торгах.</w:t>
      </w:r>
    </w:p>
    <w:p w:rsidR="00FE1B32" w:rsidRPr="00F148D6" w:rsidRDefault="00FE1B32" w:rsidP="00FE1B32">
      <w:pPr>
        <w:pStyle w:val="a3"/>
        <w:ind w:left="0" w:firstLine="708"/>
        <w:jc w:val="both"/>
        <w:rPr>
          <w:rFonts w:ascii="Times New Roman" w:hAnsi="Times New Roman"/>
          <w:b/>
        </w:rPr>
      </w:pPr>
      <w:r w:rsidRPr="00F148D6">
        <w:rPr>
          <w:rFonts w:ascii="Times New Roman" w:hAnsi="Times New Roman"/>
          <w:b/>
        </w:rPr>
        <w:t xml:space="preserve">Видимо </w:t>
      </w:r>
      <w:r w:rsidRPr="00F148D6">
        <w:rPr>
          <w:rFonts w:ascii="Times New Roman" w:hAnsi="Times New Roman"/>
          <w:b/>
          <w:u w:val="single"/>
        </w:rPr>
        <w:t xml:space="preserve">в целях лишения ГСК-44 права на получение компенсационных выплат </w:t>
      </w:r>
      <w:r w:rsidRPr="00F148D6">
        <w:rPr>
          <w:rFonts w:ascii="Times New Roman" w:hAnsi="Times New Roman"/>
          <w:b/>
        </w:rPr>
        <w:t xml:space="preserve">в связи с планируемым изъятием земельного участка для государственных нужд – строительство скоростной автодороги «Москва-Санкт-Петербург», </w:t>
      </w:r>
      <w:r w:rsidRPr="00F148D6">
        <w:rPr>
          <w:rFonts w:ascii="Times New Roman" w:hAnsi="Times New Roman"/>
          <w:b/>
        </w:rPr>
        <w:lastRenderedPageBreak/>
        <w:t xml:space="preserve">Администрация </w:t>
      </w:r>
      <w:proofErr w:type="spellStart"/>
      <w:r w:rsidRPr="00F148D6">
        <w:rPr>
          <w:rFonts w:ascii="Times New Roman" w:hAnsi="Times New Roman"/>
          <w:b/>
        </w:rPr>
        <w:t>г.о</w:t>
      </w:r>
      <w:proofErr w:type="gramStart"/>
      <w:r w:rsidRPr="00F148D6">
        <w:rPr>
          <w:rFonts w:ascii="Times New Roman" w:hAnsi="Times New Roman"/>
          <w:b/>
        </w:rPr>
        <w:t>.Х</w:t>
      </w:r>
      <w:proofErr w:type="gramEnd"/>
      <w:r w:rsidRPr="00F148D6">
        <w:rPr>
          <w:rFonts w:ascii="Times New Roman" w:hAnsi="Times New Roman"/>
          <w:b/>
        </w:rPr>
        <w:t>имки</w:t>
      </w:r>
      <w:proofErr w:type="spellEnd"/>
      <w:r w:rsidRPr="00F148D6">
        <w:rPr>
          <w:rFonts w:ascii="Times New Roman" w:hAnsi="Times New Roman"/>
          <w:b/>
        </w:rPr>
        <w:t xml:space="preserve"> по просьбе ГК «Автодор» направила в адрес председателя ГСК-44 указанное выше уведомление о расторжении договора аренды.</w:t>
      </w:r>
    </w:p>
    <w:p w:rsidR="00FE1B32" w:rsidRDefault="00FE1B32" w:rsidP="00FE1B32">
      <w:pPr>
        <w:pStyle w:val="a3"/>
        <w:ind w:left="0" w:firstLine="708"/>
        <w:jc w:val="both"/>
        <w:rPr>
          <w:rFonts w:ascii="Times New Roman" w:hAnsi="Times New Roman"/>
        </w:rPr>
      </w:pPr>
      <w:r>
        <w:rPr>
          <w:rFonts w:ascii="Times New Roman" w:hAnsi="Times New Roman"/>
        </w:rPr>
        <w:t xml:space="preserve">При этом, на протяжении 6 лет ГСК-44 неоднократно обращалось и в Администрацию </w:t>
      </w:r>
      <w:proofErr w:type="spellStart"/>
      <w:r>
        <w:rPr>
          <w:rFonts w:ascii="Times New Roman" w:hAnsi="Times New Roman"/>
        </w:rPr>
        <w:t>г.о</w:t>
      </w:r>
      <w:proofErr w:type="gramStart"/>
      <w:r>
        <w:rPr>
          <w:rFonts w:ascii="Times New Roman" w:hAnsi="Times New Roman"/>
        </w:rPr>
        <w:t>.Х</w:t>
      </w:r>
      <w:proofErr w:type="gramEnd"/>
      <w:r>
        <w:rPr>
          <w:rFonts w:ascii="Times New Roman" w:hAnsi="Times New Roman"/>
        </w:rPr>
        <w:t>имки</w:t>
      </w:r>
      <w:proofErr w:type="spellEnd"/>
      <w:r>
        <w:rPr>
          <w:rFonts w:ascii="Times New Roman" w:hAnsi="Times New Roman"/>
        </w:rPr>
        <w:t>, и в иные государственные органы с просьбой предоставить иной земельный участок в целях переноса существующих гаражей в связи с планируемым изъятием земельного участка под государственные нужды, поскольку численность действительных членов ГСК-44 составляет 450 человек. Первоначально указанный договор аренды заключался именно в целях размещения существующих гаражей ГСК-44, что подтверждается и видом разрешенного использования земельного участка и самим договором аренды ЮА №55 от 06.07.2006г.</w:t>
      </w:r>
    </w:p>
    <w:p w:rsidR="00FE1B32" w:rsidRDefault="00FE1B32" w:rsidP="00FE1B32">
      <w:pPr>
        <w:pStyle w:val="a3"/>
        <w:ind w:left="0" w:firstLine="708"/>
        <w:jc w:val="both"/>
        <w:rPr>
          <w:rFonts w:ascii="Times New Roman" w:hAnsi="Times New Roman"/>
        </w:rPr>
      </w:pPr>
      <w:r>
        <w:rPr>
          <w:rFonts w:ascii="Times New Roman" w:hAnsi="Times New Roman"/>
        </w:rPr>
        <w:t xml:space="preserve">Вопрос предоставления иного земельного участка не рассмотрен и не решен, сейчас Администрация </w:t>
      </w:r>
      <w:proofErr w:type="spellStart"/>
      <w:r>
        <w:rPr>
          <w:rFonts w:ascii="Times New Roman" w:hAnsi="Times New Roman"/>
        </w:rPr>
        <w:t>г.о</w:t>
      </w:r>
      <w:proofErr w:type="gramStart"/>
      <w:r>
        <w:rPr>
          <w:rFonts w:ascii="Times New Roman" w:hAnsi="Times New Roman"/>
        </w:rPr>
        <w:t>.Х</w:t>
      </w:r>
      <w:proofErr w:type="gramEnd"/>
      <w:r>
        <w:rPr>
          <w:rFonts w:ascii="Times New Roman" w:hAnsi="Times New Roman"/>
        </w:rPr>
        <w:t>имки</w:t>
      </w:r>
      <w:proofErr w:type="spellEnd"/>
      <w:r>
        <w:rPr>
          <w:rFonts w:ascii="Times New Roman" w:hAnsi="Times New Roman"/>
        </w:rPr>
        <w:t>, действуя в сговоре с ГК «Автодор», пытается добиться еще и того, чтобы лишить членов ГСК-44 какой-либо компенсации, предусмотренной действующим законодательством, за изъятие земельного участка.</w:t>
      </w:r>
    </w:p>
    <w:p w:rsidR="00FE1B32" w:rsidRDefault="00FE1B32" w:rsidP="00FE1B32">
      <w:pPr>
        <w:pStyle w:val="a3"/>
        <w:ind w:left="0" w:firstLine="708"/>
        <w:jc w:val="both"/>
        <w:rPr>
          <w:rFonts w:ascii="Times New Roman" w:hAnsi="Times New Roman"/>
        </w:rPr>
      </w:pPr>
      <w:proofErr w:type="gramStart"/>
      <w:r>
        <w:rPr>
          <w:rFonts w:ascii="Times New Roman" w:hAnsi="Times New Roman"/>
        </w:rPr>
        <w:t>Тем самым явно злоупотребляя полномочиями в интересах третьих лиц – ГК «Автодор» Валов А.В. предпринимает попытки расторгнуть указанный договор аренды земельного участка, чем нарушаются права и законные интересы как ГСК-44, так и всех его членов, которые фактически «будут выброшены на улицу» и лишены возможности не беспокоится за сохранность своего имущества – транспортных средств, для хранения которых и используются гаражи, расположенные на</w:t>
      </w:r>
      <w:proofErr w:type="gramEnd"/>
      <w:r>
        <w:rPr>
          <w:rFonts w:ascii="Times New Roman" w:hAnsi="Times New Roman"/>
        </w:rPr>
        <w:t xml:space="preserve"> земельном </w:t>
      </w:r>
      <w:proofErr w:type="gramStart"/>
      <w:r>
        <w:rPr>
          <w:rFonts w:ascii="Times New Roman" w:hAnsi="Times New Roman"/>
        </w:rPr>
        <w:t>участке</w:t>
      </w:r>
      <w:proofErr w:type="gramEnd"/>
      <w:r>
        <w:rPr>
          <w:rFonts w:ascii="Times New Roman" w:hAnsi="Times New Roman"/>
        </w:rPr>
        <w:t>.</w:t>
      </w:r>
    </w:p>
    <w:p w:rsidR="00FE1B32" w:rsidRDefault="00FE1B32" w:rsidP="00FE1B32">
      <w:pPr>
        <w:pStyle w:val="a3"/>
        <w:ind w:left="0" w:firstLine="708"/>
        <w:jc w:val="both"/>
        <w:rPr>
          <w:rFonts w:ascii="Times New Roman" w:hAnsi="Times New Roman"/>
        </w:rPr>
      </w:pPr>
    </w:p>
    <w:p w:rsidR="00FE1B32" w:rsidRDefault="00FE1B32" w:rsidP="00FE1B32">
      <w:pPr>
        <w:pStyle w:val="a3"/>
        <w:ind w:left="0" w:firstLine="708"/>
        <w:jc w:val="both"/>
        <w:rPr>
          <w:rFonts w:ascii="Times New Roman" w:hAnsi="Times New Roman"/>
        </w:rPr>
      </w:pPr>
      <w:r>
        <w:rPr>
          <w:rFonts w:ascii="Times New Roman" w:hAnsi="Times New Roman"/>
        </w:rPr>
        <w:t xml:space="preserve">3) Уведомление подписано неуполномоченным лицом Администрацией </w:t>
      </w:r>
      <w:proofErr w:type="spellStart"/>
      <w:r>
        <w:rPr>
          <w:rFonts w:ascii="Times New Roman" w:hAnsi="Times New Roman"/>
        </w:rPr>
        <w:t>г.о</w:t>
      </w:r>
      <w:proofErr w:type="gramStart"/>
      <w:r>
        <w:rPr>
          <w:rFonts w:ascii="Times New Roman" w:hAnsi="Times New Roman"/>
        </w:rPr>
        <w:t>.Х</w:t>
      </w:r>
      <w:proofErr w:type="gramEnd"/>
      <w:r>
        <w:rPr>
          <w:rFonts w:ascii="Times New Roman" w:hAnsi="Times New Roman"/>
        </w:rPr>
        <w:t>имки</w:t>
      </w:r>
      <w:proofErr w:type="spellEnd"/>
      <w:r>
        <w:rPr>
          <w:rFonts w:ascii="Times New Roman" w:hAnsi="Times New Roman"/>
        </w:rPr>
        <w:t>.</w:t>
      </w:r>
    </w:p>
    <w:p w:rsidR="00FE1B32" w:rsidRDefault="00FE1B32" w:rsidP="00FE1B32">
      <w:pPr>
        <w:pStyle w:val="a3"/>
        <w:ind w:left="0" w:firstLine="708"/>
        <w:jc w:val="both"/>
        <w:rPr>
          <w:rFonts w:ascii="Times New Roman" w:hAnsi="Times New Roman"/>
        </w:rPr>
      </w:pPr>
      <w:r>
        <w:rPr>
          <w:rFonts w:ascii="Times New Roman" w:hAnsi="Times New Roman"/>
        </w:rPr>
        <w:t xml:space="preserve">В прилагаемом к уведомлению о расторжении договора аренды акте приема-передачи земельного участка, подписанном первым заместителем Главы Администрации </w:t>
      </w:r>
      <w:proofErr w:type="spellStart"/>
      <w:r>
        <w:rPr>
          <w:rFonts w:ascii="Times New Roman" w:hAnsi="Times New Roman"/>
        </w:rPr>
        <w:t>г.о</w:t>
      </w:r>
      <w:proofErr w:type="gramStart"/>
      <w:r>
        <w:rPr>
          <w:rFonts w:ascii="Times New Roman" w:hAnsi="Times New Roman"/>
        </w:rPr>
        <w:t>.Х</w:t>
      </w:r>
      <w:proofErr w:type="gramEnd"/>
      <w:r>
        <w:rPr>
          <w:rFonts w:ascii="Times New Roman" w:hAnsi="Times New Roman"/>
        </w:rPr>
        <w:t>имки</w:t>
      </w:r>
      <w:proofErr w:type="spellEnd"/>
      <w:r>
        <w:rPr>
          <w:rFonts w:ascii="Times New Roman" w:hAnsi="Times New Roman"/>
        </w:rPr>
        <w:t xml:space="preserve"> Валовым А.В., указано, что Валов А.В. действует на основании распоряжения Администрации </w:t>
      </w:r>
      <w:proofErr w:type="spellStart"/>
      <w:r>
        <w:rPr>
          <w:rFonts w:ascii="Times New Roman" w:hAnsi="Times New Roman"/>
        </w:rPr>
        <w:t>г.о.Химки</w:t>
      </w:r>
      <w:proofErr w:type="spellEnd"/>
      <w:r>
        <w:rPr>
          <w:rFonts w:ascii="Times New Roman" w:hAnsi="Times New Roman"/>
        </w:rPr>
        <w:t xml:space="preserve"> Московской области от 01.11.2012г. №193-рк «О полномочиях должностных лиц Администрации городского округа на подписание разрешительной и договорной документации от имени Администрации </w:t>
      </w:r>
      <w:proofErr w:type="spellStart"/>
      <w:r>
        <w:rPr>
          <w:rFonts w:ascii="Times New Roman" w:hAnsi="Times New Roman"/>
        </w:rPr>
        <w:t>г.о.Химки</w:t>
      </w:r>
      <w:proofErr w:type="spellEnd"/>
      <w:r>
        <w:rPr>
          <w:rFonts w:ascii="Times New Roman" w:hAnsi="Times New Roman"/>
        </w:rPr>
        <w:t xml:space="preserve"> Московской области». </w:t>
      </w:r>
    </w:p>
    <w:p w:rsidR="00FE1B32" w:rsidRDefault="00FE1B32" w:rsidP="00FE1B32">
      <w:pPr>
        <w:pStyle w:val="a3"/>
        <w:ind w:left="0" w:firstLine="708"/>
        <w:jc w:val="both"/>
        <w:rPr>
          <w:rFonts w:ascii="Times New Roman" w:hAnsi="Times New Roman"/>
        </w:rPr>
      </w:pPr>
      <w:r>
        <w:rPr>
          <w:rFonts w:ascii="Times New Roman" w:hAnsi="Times New Roman"/>
        </w:rPr>
        <w:t xml:space="preserve">Однако, данное распоряжение никогда нигде не публиковалось, в том числе, оно отсутствует и на сайте Администрации </w:t>
      </w:r>
      <w:proofErr w:type="spellStart"/>
      <w:r>
        <w:rPr>
          <w:rFonts w:ascii="Times New Roman" w:hAnsi="Times New Roman"/>
        </w:rPr>
        <w:t>г.о</w:t>
      </w:r>
      <w:proofErr w:type="gramStart"/>
      <w:r>
        <w:rPr>
          <w:rFonts w:ascii="Times New Roman" w:hAnsi="Times New Roman"/>
        </w:rPr>
        <w:t>.Х</w:t>
      </w:r>
      <w:proofErr w:type="gramEnd"/>
      <w:r>
        <w:rPr>
          <w:rFonts w:ascii="Times New Roman" w:hAnsi="Times New Roman"/>
        </w:rPr>
        <w:t>имки</w:t>
      </w:r>
      <w:proofErr w:type="spellEnd"/>
      <w:r>
        <w:rPr>
          <w:rFonts w:ascii="Times New Roman" w:hAnsi="Times New Roman"/>
        </w:rPr>
        <w:t xml:space="preserve"> (</w:t>
      </w:r>
      <w:hyperlink r:id="rId5" w:history="1">
        <w:r w:rsidRPr="00E827F0">
          <w:rPr>
            <w:rStyle w:val="a4"/>
            <w:rFonts w:ascii="Times New Roman" w:hAnsi="Times New Roman"/>
            <w:lang w:val="en-US"/>
          </w:rPr>
          <w:t>www</w:t>
        </w:r>
        <w:r w:rsidRPr="00220598">
          <w:rPr>
            <w:rStyle w:val="a4"/>
            <w:rFonts w:ascii="Times New Roman" w:hAnsi="Times New Roman"/>
          </w:rPr>
          <w:t>.</w:t>
        </w:r>
        <w:proofErr w:type="spellStart"/>
        <w:r w:rsidRPr="00E827F0">
          <w:rPr>
            <w:rStyle w:val="a4"/>
            <w:rFonts w:ascii="Times New Roman" w:hAnsi="Times New Roman"/>
            <w:lang w:val="en-US"/>
          </w:rPr>
          <w:t>admhimki</w:t>
        </w:r>
        <w:proofErr w:type="spellEnd"/>
        <w:r w:rsidRPr="00220598">
          <w:rPr>
            <w:rStyle w:val="a4"/>
            <w:rFonts w:ascii="Times New Roman" w:hAnsi="Times New Roman"/>
          </w:rPr>
          <w:t>.</w:t>
        </w:r>
        <w:proofErr w:type="spellStart"/>
        <w:r w:rsidRPr="00E827F0">
          <w:rPr>
            <w:rStyle w:val="a4"/>
            <w:rFonts w:ascii="Times New Roman" w:hAnsi="Times New Roman"/>
            <w:lang w:val="en-US"/>
          </w:rPr>
          <w:t>ru</w:t>
        </w:r>
        <w:proofErr w:type="spellEnd"/>
      </w:hyperlink>
      <w:r w:rsidRPr="00220598">
        <w:rPr>
          <w:rFonts w:ascii="Times New Roman" w:hAnsi="Times New Roman"/>
        </w:rPr>
        <w:t xml:space="preserve">), </w:t>
      </w:r>
      <w:r>
        <w:rPr>
          <w:rFonts w:ascii="Times New Roman" w:hAnsi="Times New Roman"/>
        </w:rPr>
        <w:t>что не позволяет установить действительное наличие полномочий на подписание подобного рода документов и принятие решений о расторжении указанного договора аренды.</w:t>
      </w:r>
    </w:p>
    <w:p w:rsidR="00FE1B32" w:rsidRDefault="00FE1B32" w:rsidP="00FE1B32">
      <w:pPr>
        <w:pStyle w:val="a3"/>
        <w:ind w:left="0" w:firstLine="708"/>
        <w:jc w:val="both"/>
        <w:rPr>
          <w:rFonts w:ascii="Times New Roman" w:hAnsi="Times New Roman"/>
        </w:rPr>
      </w:pPr>
    </w:p>
    <w:p w:rsidR="00FE1B32" w:rsidRDefault="00FE1B32" w:rsidP="00FE1B32">
      <w:pPr>
        <w:pStyle w:val="a3"/>
        <w:ind w:left="0" w:firstLine="708"/>
        <w:jc w:val="both"/>
        <w:rPr>
          <w:rFonts w:ascii="Times New Roman" w:hAnsi="Times New Roman"/>
        </w:rPr>
      </w:pPr>
      <w:r>
        <w:rPr>
          <w:rFonts w:ascii="Times New Roman" w:hAnsi="Times New Roman"/>
        </w:rPr>
        <w:t xml:space="preserve">В целях недопущения незаконных действий Администрации </w:t>
      </w:r>
      <w:proofErr w:type="spellStart"/>
      <w:r>
        <w:rPr>
          <w:rFonts w:ascii="Times New Roman" w:hAnsi="Times New Roman"/>
        </w:rPr>
        <w:t>г.о</w:t>
      </w:r>
      <w:proofErr w:type="gramStart"/>
      <w:r>
        <w:rPr>
          <w:rFonts w:ascii="Times New Roman" w:hAnsi="Times New Roman"/>
        </w:rPr>
        <w:t>.Х</w:t>
      </w:r>
      <w:proofErr w:type="gramEnd"/>
      <w:r>
        <w:rPr>
          <w:rFonts w:ascii="Times New Roman" w:hAnsi="Times New Roman"/>
        </w:rPr>
        <w:t>имки</w:t>
      </w:r>
      <w:proofErr w:type="spellEnd"/>
      <w:r>
        <w:rPr>
          <w:rFonts w:ascii="Times New Roman" w:hAnsi="Times New Roman"/>
        </w:rPr>
        <w:t xml:space="preserve"> и ГК «Автодор» прошу взять под личный контроль данную ситуацию, принять в рамках компетенции решения, способные повлиять на сложившуюся проблему, не допустить нарушения прав граждан – членов ГСК 44. </w:t>
      </w:r>
    </w:p>
    <w:p w:rsidR="00FE1B32" w:rsidRDefault="00FE1B32" w:rsidP="00FE1B32">
      <w:pPr>
        <w:jc w:val="both"/>
        <w:rPr>
          <w:rFonts w:ascii="Times New Roman" w:hAnsi="Times New Roman"/>
        </w:rPr>
      </w:pPr>
    </w:p>
    <w:p w:rsidR="00FE1B32" w:rsidRDefault="00FE1B32" w:rsidP="00FE1B32">
      <w:pPr>
        <w:jc w:val="both"/>
        <w:rPr>
          <w:rFonts w:ascii="Times New Roman" w:hAnsi="Times New Roman"/>
        </w:rPr>
      </w:pPr>
      <w:r>
        <w:rPr>
          <w:rFonts w:ascii="Times New Roman" w:hAnsi="Times New Roman"/>
        </w:rPr>
        <w:t>Приложение:</w:t>
      </w:r>
    </w:p>
    <w:p w:rsidR="00FE1B32" w:rsidRDefault="00FE1B32" w:rsidP="00FE1B32">
      <w:pPr>
        <w:jc w:val="both"/>
        <w:rPr>
          <w:rFonts w:ascii="Times New Roman" w:hAnsi="Times New Roman"/>
        </w:rPr>
      </w:pPr>
      <w:r>
        <w:rPr>
          <w:rFonts w:ascii="Times New Roman" w:hAnsi="Times New Roman"/>
        </w:rPr>
        <w:t>1) Уведомление о расторжении договора аренды земельного участка от 29.08.2013г. №4646-исх.</w:t>
      </w:r>
    </w:p>
    <w:p w:rsidR="00FE1B32" w:rsidRDefault="00FE1B32" w:rsidP="00FE1B32">
      <w:pPr>
        <w:jc w:val="both"/>
        <w:rPr>
          <w:rFonts w:ascii="Times New Roman" w:hAnsi="Times New Roman"/>
        </w:rPr>
      </w:pPr>
      <w:r>
        <w:rPr>
          <w:rFonts w:ascii="Times New Roman" w:hAnsi="Times New Roman"/>
        </w:rPr>
        <w:t>2) Договор аренды земельного участка ЮА №55 от 06.07.2006г.</w:t>
      </w:r>
    </w:p>
    <w:p w:rsidR="00FE1B32" w:rsidRDefault="00FE1B32" w:rsidP="00FE1B32">
      <w:pPr>
        <w:jc w:val="both"/>
        <w:rPr>
          <w:rFonts w:ascii="Times New Roman" w:hAnsi="Times New Roman"/>
        </w:rPr>
      </w:pPr>
      <w:r>
        <w:rPr>
          <w:rFonts w:ascii="Times New Roman" w:hAnsi="Times New Roman"/>
        </w:rPr>
        <w:t>3) Копии обращений по вопросу выделения иного земельного участка.</w:t>
      </w:r>
    </w:p>
    <w:p w:rsidR="00FE1B32" w:rsidRPr="00052FE5" w:rsidRDefault="00FE1B32" w:rsidP="00FE1B32">
      <w:pPr>
        <w:jc w:val="both"/>
        <w:rPr>
          <w:rFonts w:ascii="Times New Roman" w:hAnsi="Times New Roman"/>
        </w:rPr>
      </w:pPr>
      <w:r>
        <w:rPr>
          <w:rFonts w:ascii="Times New Roman" w:hAnsi="Times New Roman"/>
        </w:rPr>
        <w:t xml:space="preserve">4) Копии ответов Администрации </w:t>
      </w:r>
      <w:proofErr w:type="spellStart"/>
      <w:r>
        <w:rPr>
          <w:rFonts w:ascii="Times New Roman" w:hAnsi="Times New Roman"/>
        </w:rPr>
        <w:t>г.о</w:t>
      </w:r>
      <w:proofErr w:type="gramStart"/>
      <w:r>
        <w:rPr>
          <w:rFonts w:ascii="Times New Roman" w:hAnsi="Times New Roman"/>
        </w:rPr>
        <w:t>.Х</w:t>
      </w:r>
      <w:proofErr w:type="gramEnd"/>
      <w:r>
        <w:rPr>
          <w:rFonts w:ascii="Times New Roman" w:hAnsi="Times New Roman"/>
        </w:rPr>
        <w:t>имки</w:t>
      </w:r>
      <w:proofErr w:type="spellEnd"/>
      <w:r>
        <w:rPr>
          <w:rFonts w:ascii="Times New Roman" w:hAnsi="Times New Roman"/>
        </w:rPr>
        <w:t>.</w:t>
      </w:r>
    </w:p>
    <w:p w:rsidR="00FE1B32" w:rsidRDefault="00FE1B32" w:rsidP="00FE1B32">
      <w:pPr>
        <w:jc w:val="both"/>
        <w:rPr>
          <w:rFonts w:ascii="Times New Roman" w:hAnsi="Times New Roman"/>
        </w:rPr>
      </w:pPr>
    </w:p>
    <w:p w:rsidR="00FE1B32" w:rsidRPr="00052FE5" w:rsidRDefault="00FE1B32" w:rsidP="00FE1B32">
      <w:pPr>
        <w:jc w:val="both"/>
        <w:rPr>
          <w:rFonts w:ascii="Times New Roman" w:hAnsi="Times New Roman"/>
        </w:rPr>
      </w:pPr>
      <w:r w:rsidRPr="00052FE5">
        <w:rPr>
          <w:rFonts w:ascii="Times New Roman" w:hAnsi="Times New Roman"/>
        </w:rPr>
        <w:t>С уважением,</w:t>
      </w:r>
    </w:p>
    <w:p w:rsidR="00FE1B32" w:rsidRPr="00052FE5" w:rsidRDefault="00FE1B32" w:rsidP="00FE1B32">
      <w:pPr>
        <w:jc w:val="both"/>
        <w:rPr>
          <w:rFonts w:ascii="Times New Roman" w:hAnsi="Times New Roman"/>
        </w:rPr>
      </w:pPr>
      <w:r w:rsidRPr="00052FE5">
        <w:rPr>
          <w:rFonts w:ascii="Times New Roman" w:hAnsi="Times New Roman"/>
        </w:rPr>
        <w:t>председатель ГСК-44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Греков И.В.</w:t>
      </w:r>
    </w:p>
    <w:p w:rsidR="00864045" w:rsidRDefault="00864045"/>
    <w:sectPr w:rsidR="00864045" w:rsidSect="008414F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32"/>
    <w:rsid w:val="00061E1A"/>
    <w:rsid w:val="00864045"/>
    <w:rsid w:val="00DF53C3"/>
    <w:rsid w:val="00FE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32"/>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B32"/>
    <w:pPr>
      <w:ind w:left="720"/>
      <w:contextualSpacing/>
    </w:pPr>
  </w:style>
  <w:style w:type="character" w:styleId="a4">
    <w:name w:val="Hyperlink"/>
    <w:uiPriority w:val="99"/>
    <w:unhideWhenUsed/>
    <w:rsid w:val="00FE1B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32"/>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B32"/>
    <w:pPr>
      <w:ind w:left="720"/>
      <w:contextualSpacing/>
    </w:pPr>
  </w:style>
  <w:style w:type="character" w:styleId="a4">
    <w:name w:val="Hyperlink"/>
    <w:uiPriority w:val="99"/>
    <w:unhideWhenUsed/>
    <w:rsid w:val="00FE1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him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2013-09-30T14:19:00Z</dcterms:created>
  <dcterms:modified xsi:type="dcterms:W3CDTF">2013-09-30T14:19:00Z</dcterms:modified>
</cp:coreProperties>
</file>